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83" w:rsidRPr="006C1483" w:rsidRDefault="00C02F17" w:rsidP="006C1483">
      <w:pPr>
        <w:jc w:val="both"/>
        <w:rPr>
          <w:rFonts w:ascii="Comic Sans MS" w:hAnsi="Comic Sans MS"/>
        </w:rPr>
      </w:pPr>
      <w:r w:rsidRPr="006C1483">
        <w:rPr>
          <w:rFonts w:ascii="Comic Sans MS" w:hAnsi="Comic Sans MS"/>
          <w:noProof/>
          <w:lang w:eastAsia="es-ES_tradnl"/>
        </w:rPr>
        <w:drawing>
          <wp:anchor distT="0" distB="0" distL="114300" distR="114300" simplePos="0" relativeHeight="251658240" behindDoc="0" locked="0" layoutInCell="1" allowOverlap="1" wp14:anchorId="585B0753" wp14:editId="3734D764">
            <wp:simplePos x="0" y="0"/>
            <wp:positionH relativeFrom="column">
              <wp:posOffset>5033010</wp:posOffset>
            </wp:positionH>
            <wp:positionV relativeFrom="paragraph">
              <wp:posOffset>-911860</wp:posOffset>
            </wp:positionV>
            <wp:extent cx="1505585" cy="831215"/>
            <wp:effectExtent l="0" t="0" r="0" b="6985"/>
            <wp:wrapSquare wrapText="bothSides"/>
            <wp:docPr id="1" name="Imagen 1" descr="Resultado de imagen de aca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ca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623" w:rsidRPr="006C1483">
        <w:rPr>
          <w:rFonts w:ascii="Comic Sans MS" w:hAnsi="Comic Sans MS"/>
        </w:rPr>
        <w:t>X ESCUELA DE FORMACION CREER-FEDER</w:t>
      </w:r>
    </w:p>
    <w:p w:rsidR="006C1483" w:rsidRPr="006C1483" w:rsidRDefault="006C1483" w:rsidP="006C1483">
      <w:pPr>
        <w:ind w:firstLine="708"/>
        <w:jc w:val="both"/>
        <w:rPr>
          <w:rFonts w:ascii="Comic Sans MS" w:hAnsi="Comic Sans MS"/>
          <w:b/>
        </w:rPr>
      </w:pPr>
      <w:r w:rsidRPr="006C1483">
        <w:rPr>
          <w:rFonts w:ascii="Comic Sans MS" w:hAnsi="Comic Sans MS"/>
          <w:b/>
        </w:rPr>
        <w:t xml:space="preserve">Enfermedades Raras: Un </w:t>
      </w:r>
      <w:r w:rsidRPr="006C1483">
        <w:rPr>
          <w:rFonts w:ascii="Comic Sans MS" w:hAnsi="Comic Sans MS"/>
          <w:b/>
        </w:rPr>
        <w:t>desafío</w:t>
      </w:r>
      <w:r w:rsidRPr="006C1483">
        <w:rPr>
          <w:rFonts w:ascii="Comic Sans MS" w:hAnsi="Comic Sans MS"/>
          <w:b/>
        </w:rPr>
        <w:t xml:space="preserve"> global, un </w:t>
      </w:r>
      <w:r w:rsidRPr="006C1483">
        <w:rPr>
          <w:rFonts w:ascii="Comic Sans MS" w:hAnsi="Comic Sans MS"/>
          <w:b/>
        </w:rPr>
        <w:t>desafío</w:t>
      </w:r>
      <w:r w:rsidRPr="006C1483">
        <w:rPr>
          <w:rFonts w:ascii="Comic Sans MS" w:hAnsi="Comic Sans MS"/>
          <w:b/>
        </w:rPr>
        <w:t xml:space="preserve"> integral.</w:t>
      </w:r>
    </w:p>
    <w:p w:rsidR="00A51623" w:rsidRPr="006C1483" w:rsidRDefault="00A51623" w:rsidP="006C1483">
      <w:pPr>
        <w:jc w:val="both"/>
        <w:rPr>
          <w:rFonts w:ascii="Comic Sans MS" w:hAnsi="Comic Sans MS"/>
        </w:rPr>
      </w:pPr>
    </w:p>
    <w:p w:rsidR="00A51623" w:rsidRPr="006C1483" w:rsidRDefault="00A51623" w:rsidP="006C1483">
      <w:pPr>
        <w:jc w:val="both"/>
        <w:rPr>
          <w:rFonts w:ascii="Comic Sans MS" w:hAnsi="Comic Sans MS"/>
        </w:rPr>
      </w:pPr>
      <w:r w:rsidRPr="006C1483">
        <w:rPr>
          <w:rFonts w:ascii="Comic Sans MS" w:hAnsi="Comic Sans MS"/>
        </w:rPr>
        <w:tab/>
        <w:t>Con motivo del aniversario de CREER (10 AÑOS) y FEDER (20 años) se celebró los días 19 y 20 de Septiembre en Burgos la X Escuela de Formación</w:t>
      </w:r>
      <w:r w:rsidR="000039DA" w:rsidRPr="006C1483">
        <w:rPr>
          <w:rFonts w:ascii="Comic Sans MS" w:hAnsi="Comic Sans MS"/>
        </w:rPr>
        <w:t xml:space="preserve">: </w:t>
      </w:r>
      <w:r w:rsidRPr="006C1483">
        <w:rPr>
          <w:rFonts w:ascii="Comic Sans MS" w:hAnsi="Comic Sans MS"/>
        </w:rPr>
        <w:t xml:space="preserve">Asistimos </w:t>
      </w:r>
      <w:proofErr w:type="spellStart"/>
      <w:r w:rsidRPr="006C1483">
        <w:rPr>
          <w:rFonts w:ascii="Comic Sans MS" w:hAnsi="Comic Sans MS"/>
        </w:rPr>
        <w:t>Asun</w:t>
      </w:r>
      <w:proofErr w:type="spellEnd"/>
      <w:r w:rsidRPr="006C1483">
        <w:rPr>
          <w:rFonts w:ascii="Comic Sans MS" w:hAnsi="Comic Sans MS"/>
        </w:rPr>
        <w:t xml:space="preserve"> en calidad de Presidenta y Teresa en Calidad de Tesorera de ACACI.</w:t>
      </w:r>
    </w:p>
    <w:p w:rsidR="00A51623" w:rsidRPr="006C1483" w:rsidRDefault="00A51623" w:rsidP="006C1483">
      <w:pPr>
        <w:jc w:val="both"/>
        <w:rPr>
          <w:rFonts w:ascii="Comic Sans MS" w:hAnsi="Comic Sans MS"/>
        </w:rPr>
      </w:pPr>
    </w:p>
    <w:p w:rsidR="00A51623" w:rsidRPr="006C1483" w:rsidRDefault="00A51623" w:rsidP="006C1483">
      <w:pPr>
        <w:jc w:val="both"/>
        <w:rPr>
          <w:rFonts w:ascii="Comic Sans MS" w:hAnsi="Comic Sans MS"/>
        </w:rPr>
      </w:pPr>
      <w:r w:rsidRPr="006C1483">
        <w:rPr>
          <w:rFonts w:ascii="Comic Sans MS" w:hAnsi="Comic Sans MS"/>
        </w:rPr>
        <w:tab/>
        <w:t>Durante estos dos días se realizaron varias mesas redondas:</w:t>
      </w:r>
    </w:p>
    <w:p w:rsidR="00A51623" w:rsidRPr="006C1483" w:rsidRDefault="00A51623" w:rsidP="006C1483">
      <w:pPr>
        <w:jc w:val="both"/>
        <w:rPr>
          <w:rFonts w:ascii="Comic Sans MS" w:hAnsi="Comic Sans MS"/>
        </w:rPr>
      </w:pPr>
      <w:r w:rsidRPr="006C1483">
        <w:rPr>
          <w:rFonts w:ascii="Comic Sans MS" w:hAnsi="Comic Sans MS"/>
        </w:rPr>
        <w:t>1.- Intercambiando conocimientos y buenas practicas entre entidades.</w:t>
      </w:r>
    </w:p>
    <w:p w:rsidR="00A51623" w:rsidRPr="006C1483" w:rsidRDefault="00A51623" w:rsidP="006C1483">
      <w:pPr>
        <w:jc w:val="both"/>
        <w:rPr>
          <w:rFonts w:ascii="Comic Sans MS" w:hAnsi="Comic Sans MS"/>
        </w:rPr>
      </w:pPr>
      <w:r w:rsidRPr="006C1483">
        <w:rPr>
          <w:rFonts w:ascii="Comic Sans MS" w:hAnsi="Comic Sans MS"/>
        </w:rPr>
        <w:t>2.- Investigación en red.</w:t>
      </w:r>
    </w:p>
    <w:p w:rsidR="00A51623" w:rsidRPr="006C1483" w:rsidRDefault="00A51623" w:rsidP="006C1483">
      <w:pPr>
        <w:jc w:val="both"/>
        <w:rPr>
          <w:rFonts w:ascii="Comic Sans MS" w:hAnsi="Comic Sans MS"/>
        </w:rPr>
      </w:pPr>
      <w:r w:rsidRPr="006C1483">
        <w:rPr>
          <w:rFonts w:ascii="Comic Sans MS" w:hAnsi="Comic Sans MS"/>
        </w:rPr>
        <w:t>3.- ADVOCAY Transformación social en enfermedades raras.</w:t>
      </w:r>
    </w:p>
    <w:p w:rsidR="00A51623" w:rsidRPr="006C1483" w:rsidRDefault="00A51623" w:rsidP="006C1483">
      <w:pPr>
        <w:jc w:val="both"/>
        <w:rPr>
          <w:rFonts w:ascii="Comic Sans MS" w:hAnsi="Comic Sans MS"/>
        </w:rPr>
      </w:pPr>
      <w:r w:rsidRPr="006C1483">
        <w:rPr>
          <w:rFonts w:ascii="Comic Sans MS" w:hAnsi="Comic Sans MS"/>
        </w:rPr>
        <w:t>4.- La voz y realidad de los Centros de Atención Especializada.</w:t>
      </w:r>
    </w:p>
    <w:p w:rsidR="00A51623" w:rsidRPr="006C1483" w:rsidRDefault="00A51623" w:rsidP="006C1483">
      <w:pPr>
        <w:jc w:val="both"/>
        <w:rPr>
          <w:rFonts w:ascii="Comic Sans MS" w:hAnsi="Comic Sans MS"/>
        </w:rPr>
      </w:pPr>
    </w:p>
    <w:p w:rsidR="00A51623" w:rsidRPr="006C1483" w:rsidRDefault="00A51623" w:rsidP="006C1483">
      <w:pPr>
        <w:jc w:val="both"/>
        <w:rPr>
          <w:rFonts w:ascii="Comic Sans MS" w:hAnsi="Comic Sans MS"/>
        </w:rPr>
      </w:pPr>
      <w:r w:rsidRPr="006C1483">
        <w:rPr>
          <w:rFonts w:ascii="Comic Sans MS" w:hAnsi="Comic Sans MS"/>
        </w:rPr>
        <w:tab/>
        <w:t>También se realizaron dos grupos de trabajo:</w:t>
      </w:r>
    </w:p>
    <w:p w:rsidR="00A51623" w:rsidRPr="006C1483" w:rsidRDefault="00A51623" w:rsidP="006C1483">
      <w:pPr>
        <w:jc w:val="both"/>
        <w:rPr>
          <w:rFonts w:ascii="Comic Sans MS" w:hAnsi="Comic Sans MS"/>
        </w:rPr>
      </w:pPr>
      <w:r w:rsidRPr="006C1483">
        <w:rPr>
          <w:rFonts w:ascii="Comic Sans MS" w:hAnsi="Comic Sans MS"/>
        </w:rPr>
        <w:t>1.- Servicios de Atención Directa.</w:t>
      </w:r>
      <w:r w:rsidR="00AB50EB" w:rsidRPr="006C1483">
        <w:rPr>
          <w:rFonts w:ascii="Comic Sans MS" w:hAnsi="Comic Sans MS"/>
        </w:rPr>
        <w:t xml:space="preserve"> </w:t>
      </w:r>
      <w:r w:rsidR="006C1483" w:rsidRPr="006C1483">
        <w:rPr>
          <w:rFonts w:ascii="Comic Sans MS" w:hAnsi="Comic Sans MS"/>
        </w:rPr>
        <w:t>Asistió</w:t>
      </w:r>
      <w:r w:rsidR="00AB50EB" w:rsidRPr="006C1483">
        <w:rPr>
          <w:rFonts w:ascii="Comic Sans MS" w:hAnsi="Comic Sans MS"/>
        </w:rPr>
        <w:t xml:space="preserve"> </w:t>
      </w:r>
      <w:proofErr w:type="spellStart"/>
      <w:r w:rsidR="00AB50EB" w:rsidRPr="006C1483">
        <w:rPr>
          <w:rFonts w:ascii="Comic Sans MS" w:hAnsi="Comic Sans MS"/>
        </w:rPr>
        <w:t>Asun</w:t>
      </w:r>
      <w:proofErr w:type="spellEnd"/>
      <w:r w:rsidR="00AB50EB" w:rsidRPr="006C1483">
        <w:rPr>
          <w:rFonts w:ascii="Comic Sans MS" w:hAnsi="Comic Sans MS"/>
        </w:rPr>
        <w:t>.</w:t>
      </w:r>
    </w:p>
    <w:p w:rsidR="00AB50EB" w:rsidRPr="006C1483" w:rsidRDefault="00A51623" w:rsidP="006C1483">
      <w:pPr>
        <w:jc w:val="both"/>
        <w:rPr>
          <w:rFonts w:ascii="Comic Sans MS" w:hAnsi="Comic Sans MS"/>
        </w:rPr>
      </w:pPr>
      <w:r w:rsidRPr="006C1483">
        <w:rPr>
          <w:rFonts w:ascii="Comic Sans MS" w:hAnsi="Comic Sans MS"/>
        </w:rPr>
        <w:t>2.-Creación de redes en Enfermedades Raras</w:t>
      </w:r>
      <w:r w:rsidR="00AB50EB" w:rsidRPr="006C1483">
        <w:rPr>
          <w:rFonts w:ascii="Comic Sans MS" w:hAnsi="Comic Sans MS"/>
        </w:rPr>
        <w:t>. Asistió Teresa.</w:t>
      </w:r>
    </w:p>
    <w:p w:rsidR="00AB50EB" w:rsidRPr="006C1483" w:rsidRDefault="00AB50EB" w:rsidP="006C1483">
      <w:pPr>
        <w:jc w:val="both"/>
        <w:rPr>
          <w:rFonts w:ascii="Comic Sans MS" w:hAnsi="Comic Sans MS"/>
        </w:rPr>
      </w:pPr>
    </w:p>
    <w:p w:rsidR="00AB50EB" w:rsidRPr="006C1483" w:rsidRDefault="00AB50EB" w:rsidP="006C1483">
      <w:pPr>
        <w:jc w:val="both"/>
        <w:rPr>
          <w:rFonts w:ascii="Comic Sans MS" w:hAnsi="Comic Sans MS"/>
        </w:rPr>
      </w:pPr>
      <w:r w:rsidRPr="006C1483">
        <w:rPr>
          <w:rFonts w:ascii="Comic Sans MS" w:hAnsi="Comic Sans MS"/>
        </w:rPr>
        <w:t xml:space="preserve">Se contó con las exposiciones de más de 12 </w:t>
      </w:r>
      <w:r w:rsidR="006C1483">
        <w:rPr>
          <w:rFonts w:ascii="Comic Sans MS" w:hAnsi="Comic Sans MS"/>
        </w:rPr>
        <w:t>Asociaciones de pacientes Europea</w:t>
      </w:r>
      <w:r w:rsidRPr="006C1483">
        <w:rPr>
          <w:rFonts w:ascii="Comic Sans MS" w:hAnsi="Comic Sans MS"/>
        </w:rPr>
        <w:t>s e Iberoamerican</w:t>
      </w:r>
      <w:r w:rsidR="006C1483">
        <w:rPr>
          <w:rFonts w:ascii="Comic Sans MS" w:hAnsi="Comic Sans MS"/>
        </w:rPr>
        <w:t>a</w:t>
      </w:r>
      <w:r w:rsidRPr="006C1483">
        <w:rPr>
          <w:rFonts w:ascii="Comic Sans MS" w:hAnsi="Comic Sans MS"/>
        </w:rPr>
        <w:t>s</w:t>
      </w:r>
      <w:r w:rsidR="006C1483">
        <w:rPr>
          <w:rFonts w:ascii="Comic Sans MS" w:hAnsi="Comic Sans MS"/>
        </w:rPr>
        <w:t>, todas ella</w:t>
      </w:r>
      <w:r w:rsidRPr="006C1483">
        <w:rPr>
          <w:rFonts w:ascii="Comic Sans MS" w:hAnsi="Comic Sans MS"/>
        </w:rPr>
        <w:t>s nos explicaron su buen hacer</w:t>
      </w:r>
      <w:r w:rsidR="006C1483">
        <w:rPr>
          <w:rFonts w:ascii="Comic Sans MS" w:hAnsi="Comic Sans MS"/>
        </w:rPr>
        <w:t>:</w:t>
      </w:r>
      <w:r w:rsidRPr="006C1483">
        <w:rPr>
          <w:rFonts w:ascii="Comic Sans MS" w:hAnsi="Comic Sans MS"/>
        </w:rPr>
        <w:t xml:space="preserve"> gestión de redes</w:t>
      </w:r>
      <w:r w:rsidR="000039DA" w:rsidRPr="006C1483">
        <w:rPr>
          <w:rFonts w:ascii="Comic Sans MS" w:hAnsi="Comic Sans MS"/>
        </w:rPr>
        <w:t xml:space="preserve"> y su importancia de trabajo</w:t>
      </w:r>
      <w:r w:rsidRPr="006C1483">
        <w:rPr>
          <w:rFonts w:ascii="Comic Sans MS" w:hAnsi="Comic Sans MS"/>
        </w:rPr>
        <w:t xml:space="preserve">, recaudación de fondos, educación de usuarios, retraso en los diagnósticos, organizaciones por y para los pacientes, apoyo moral y psicológico a los afectados de EERR y a sus familiares, </w:t>
      </w:r>
      <w:r w:rsidR="000039DA" w:rsidRPr="006C1483">
        <w:rPr>
          <w:rFonts w:ascii="Comic Sans MS" w:hAnsi="Comic Sans MS"/>
        </w:rPr>
        <w:t>dar voz a los pacientes, identificar la enfermedad, dar con la posible solución e ir con la solución al gobierno, crear una base de datos de las EERR, intentar involucrar a  expertos (médicos, investigadores..) en la causa, crear  fede</w:t>
      </w:r>
      <w:r w:rsidR="006C1483">
        <w:rPr>
          <w:rFonts w:ascii="Comic Sans MS" w:hAnsi="Comic Sans MS"/>
        </w:rPr>
        <w:t>raciones de asociaciones con un</w:t>
      </w:r>
      <w:r w:rsidR="000039DA" w:rsidRPr="006C1483">
        <w:rPr>
          <w:rFonts w:ascii="Comic Sans MS" w:hAnsi="Comic Sans MS"/>
        </w:rPr>
        <w:t xml:space="preserve"> mismo fin, empoderar a los afect</w:t>
      </w:r>
      <w:r w:rsidR="006C1483">
        <w:rPr>
          <w:rFonts w:ascii="Comic Sans MS" w:hAnsi="Comic Sans MS"/>
        </w:rPr>
        <w:t>ados y familiares, ge</w:t>
      </w:r>
      <w:r w:rsidR="000039DA" w:rsidRPr="006C1483">
        <w:rPr>
          <w:rFonts w:ascii="Comic Sans MS" w:hAnsi="Comic Sans MS"/>
        </w:rPr>
        <w:t xml:space="preserve">nerar compromisos, buscar colaboradores externos (clínicas fisioterapeutas, terapeutas ocupacionales, </w:t>
      </w:r>
      <w:proofErr w:type="spellStart"/>
      <w:r w:rsidR="000039DA" w:rsidRPr="006C1483">
        <w:rPr>
          <w:rFonts w:ascii="Comic Sans MS" w:hAnsi="Comic Sans MS"/>
        </w:rPr>
        <w:t>etc</w:t>
      </w:r>
      <w:proofErr w:type="spellEnd"/>
      <w:r w:rsidR="000039DA" w:rsidRPr="006C1483">
        <w:rPr>
          <w:rFonts w:ascii="Comic Sans MS" w:hAnsi="Comic Sans MS"/>
        </w:rPr>
        <w:t>).</w:t>
      </w:r>
    </w:p>
    <w:p w:rsidR="000039DA" w:rsidRDefault="000039DA" w:rsidP="006C1483">
      <w:pPr>
        <w:jc w:val="both"/>
        <w:rPr>
          <w:rFonts w:ascii="Comic Sans MS" w:hAnsi="Comic Sans MS"/>
        </w:rPr>
      </w:pPr>
      <w:r w:rsidRPr="006C1483">
        <w:rPr>
          <w:rFonts w:ascii="Comic Sans MS" w:hAnsi="Comic Sans MS"/>
        </w:rPr>
        <w:t>En resumen colaborar en red, dar visibilidad a la enfermedad, coo</w:t>
      </w:r>
      <w:r w:rsidR="006C1483">
        <w:rPr>
          <w:rFonts w:ascii="Comic Sans MS" w:hAnsi="Comic Sans MS"/>
        </w:rPr>
        <w:t>rdinar y expandir conocimientos.</w:t>
      </w:r>
    </w:p>
    <w:p w:rsidR="006C1483" w:rsidRDefault="006C1483" w:rsidP="006C1483">
      <w:pPr>
        <w:jc w:val="both"/>
        <w:rPr>
          <w:rFonts w:ascii="Comic Sans MS" w:hAnsi="Comic Sans MS"/>
        </w:rPr>
      </w:pPr>
      <w:r w:rsidRPr="006C1483">
        <w:rPr>
          <w:rFonts w:ascii="Comic Sans MS" w:hAnsi="Comic Sans MS"/>
          <w:noProof/>
          <w:lang w:eastAsia="es-ES_tradnl"/>
        </w:rPr>
        <w:lastRenderedPageBreak/>
        <w:drawing>
          <wp:anchor distT="0" distB="0" distL="114300" distR="114300" simplePos="0" relativeHeight="251666432" behindDoc="0" locked="0" layoutInCell="1" allowOverlap="1" wp14:anchorId="09D8050E" wp14:editId="3F469A0A">
            <wp:simplePos x="0" y="0"/>
            <wp:positionH relativeFrom="column">
              <wp:posOffset>4987290</wp:posOffset>
            </wp:positionH>
            <wp:positionV relativeFrom="paragraph">
              <wp:posOffset>-899795</wp:posOffset>
            </wp:positionV>
            <wp:extent cx="1505585" cy="831215"/>
            <wp:effectExtent l="0" t="0" r="0" b="6985"/>
            <wp:wrapSquare wrapText="bothSides"/>
            <wp:docPr id="4" name="Imagen 4" descr="Resultado de imagen de aca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ca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Se destacó la importancia del movimiento de las </w:t>
      </w:r>
      <w:proofErr w:type="spellStart"/>
      <w:r>
        <w:rPr>
          <w:rFonts w:ascii="Comic Sans MS" w:hAnsi="Comic Sans MS"/>
        </w:rPr>
        <w:t>Asociciones</w:t>
      </w:r>
      <w:proofErr w:type="spellEnd"/>
      <w:r>
        <w:rPr>
          <w:rFonts w:ascii="Comic Sans MS" w:hAnsi="Comic Sans MS"/>
        </w:rPr>
        <w:t>.</w:t>
      </w:r>
    </w:p>
    <w:p w:rsidR="006C1483" w:rsidRDefault="000039DA" w:rsidP="006C1483">
      <w:pPr>
        <w:jc w:val="both"/>
        <w:rPr>
          <w:rFonts w:ascii="Comic Sans MS" w:hAnsi="Comic Sans MS"/>
          <w:noProof/>
          <w:lang w:eastAsia="es-ES_tradnl"/>
        </w:rPr>
      </w:pPr>
      <w:r w:rsidRPr="006C1483">
        <w:rPr>
          <w:rFonts w:ascii="Comic Sans MS" w:hAnsi="Comic Sans MS"/>
        </w:rPr>
        <w:t xml:space="preserve">En España el plan de Enfermedades Raras están en desarrollo </w:t>
      </w:r>
      <w:r w:rsidR="006C1483">
        <w:rPr>
          <w:rFonts w:ascii="Comic Sans MS" w:hAnsi="Comic Sans MS"/>
        </w:rPr>
        <w:t xml:space="preserve">pero existe una </w:t>
      </w:r>
      <w:r w:rsidRPr="006C1483">
        <w:rPr>
          <w:rFonts w:ascii="Comic Sans MS" w:hAnsi="Comic Sans MS"/>
        </w:rPr>
        <w:t xml:space="preserve"> </w:t>
      </w:r>
      <w:r w:rsidR="00C45F83" w:rsidRPr="006C1483">
        <w:rPr>
          <w:rFonts w:ascii="Comic Sans MS" w:hAnsi="Comic Sans MS"/>
        </w:rPr>
        <w:t>descoordinación</w:t>
      </w:r>
      <w:r w:rsidRPr="006C1483">
        <w:rPr>
          <w:rFonts w:ascii="Comic Sans MS" w:hAnsi="Comic Sans MS"/>
        </w:rPr>
        <w:t xml:space="preserve"> entre las diferentes </w:t>
      </w:r>
      <w:r w:rsidR="006C1483">
        <w:rPr>
          <w:rFonts w:ascii="Comic Sans MS" w:hAnsi="Comic Sans MS"/>
        </w:rPr>
        <w:t>A</w:t>
      </w:r>
      <w:r w:rsidRPr="006C1483">
        <w:rPr>
          <w:rFonts w:ascii="Comic Sans MS" w:hAnsi="Comic Sans MS"/>
        </w:rPr>
        <w:t>dministraciones.</w:t>
      </w:r>
      <w:r w:rsidR="006C1483" w:rsidRPr="006C1483">
        <w:rPr>
          <w:rFonts w:ascii="Comic Sans MS" w:hAnsi="Comic Sans MS"/>
          <w:noProof/>
          <w:lang w:eastAsia="es-ES_tradnl"/>
        </w:rPr>
        <w:t xml:space="preserve"> </w:t>
      </w:r>
    </w:p>
    <w:p w:rsidR="006C1483" w:rsidRPr="006C1483" w:rsidRDefault="006C1483" w:rsidP="006C1483">
      <w:pPr>
        <w:jc w:val="both"/>
        <w:rPr>
          <w:rFonts w:ascii="Comic Sans MS" w:hAnsi="Comic Sans MS"/>
        </w:rPr>
      </w:pPr>
      <w:r>
        <w:rPr>
          <w:noProof/>
          <w:lang w:eastAsia="es-ES_tradnl"/>
        </w:rPr>
        <w:drawing>
          <wp:anchor distT="0" distB="0" distL="114300" distR="114300" simplePos="0" relativeHeight="251663360" behindDoc="0" locked="0" layoutInCell="1" allowOverlap="1" wp14:anchorId="313410AE" wp14:editId="3570C345">
            <wp:simplePos x="0" y="0"/>
            <wp:positionH relativeFrom="column">
              <wp:posOffset>3196590</wp:posOffset>
            </wp:positionH>
            <wp:positionV relativeFrom="paragraph">
              <wp:posOffset>1143000</wp:posOffset>
            </wp:positionV>
            <wp:extent cx="2599690" cy="1949450"/>
            <wp:effectExtent l="0" t="0" r="0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920_1315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483">
        <w:rPr>
          <w:rFonts w:ascii="Comic Sans MS" w:hAnsi="Comic Sans MS"/>
        </w:rPr>
        <w:t xml:space="preserve">A una de las mesas asistió su Majestad la reina Doña </w:t>
      </w:r>
      <w:proofErr w:type="spellStart"/>
      <w:r w:rsidRPr="006C1483">
        <w:rPr>
          <w:rFonts w:ascii="Comic Sans MS" w:hAnsi="Comic Sans MS"/>
        </w:rPr>
        <w:t>Letizia</w:t>
      </w:r>
      <w:proofErr w:type="spellEnd"/>
      <w:r w:rsidRPr="006C1483">
        <w:rPr>
          <w:rFonts w:ascii="Comic Sans MS" w:hAnsi="Comic Sans MS"/>
        </w:rPr>
        <w:t>, que tuvimos la oportunidad de saludar y explicarle en que consiste la CI/SDV.</w:t>
      </w:r>
    </w:p>
    <w:p w:rsidR="000039DA" w:rsidRPr="006C1483" w:rsidRDefault="000039DA">
      <w:pPr>
        <w:rPr>
          <w:rFonts w:ascii="Comic Sans MS" w:hAnsi="Comic Sans MS"/>
        </w:rPr>
      </w:pPr>
    </w:p>
    <w:p w:rsidR="003A04AA" w:rsidRDefault="003A04AA"/>
    <w:p w:rsidR="003A04AA" w:rsidRDefault="006C1483">
      <w:r w:rsidRPr="006C1483">
        <w:rPr>
          <w:rFonts w:ascii="Comic Sans MS" w:hAnsi="Comic Sans MS"/>
          <w:noProof/>
          <w:lang w:eastAsia="es-ES_tradnl"/>
        </w:rPr>
        <w:drawing>
          <wp:anchor distT="0" distB="0" distL="114300" distR="114300" simplePos="0" relativeHeight="251664384" behindDoc="0" locked="0" layoutInCell="1" allowOverlap="1" wp14:anchorId="41533B13" wp14:editId="310E24E4">
            <wp:simplePos x="0" y="0"/>
            <wp:positionH relativeFrom="column">
              <wp:posOffset>74930</wp:posOffset>
            </wp:positionH>
            <wp:positionV relativeFrom="paragraph">
              <wp:posOffset>267970</wp:posOffset>
            </wp:positionV>
            <wp:extent cx="2307590" cy="3077845"/>
            <wp:effectExtent l="0" t="0" r="0" b="8255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20-WA002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307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623" w:rsidRDefault="00A51623"/>
    <w:p w:rsidR="00A51623" w:rsidRDefault="006C1483">
      <w:bookmarkStart w:id="0" w:name="_GoBack"/>
      <w:bookmarkEnd w:id="0"/>
      <w:r>
        <w:rPr>
          <w:noProof/>
          <w:lang w:eastAsia="es-ES_tradnl"/>
        </w:rPr>
        <w:drawing>
          <wp:anchor distT="0" distB="0" distL="114300" distR="114300" simplePos="0" relativeHeight="251662336" behindDoc="0" locked="0" layoutInCell="1" allowOverlap="1" wp14:anchorId="78F11B13" wp14:editId="54A896DF">
            <wp:simplePos x="0" y="0"/>
            <wp:positionH relativeFrom="column">
              <wp:posOffset>701040</wp:posOffset>
            </wp:positionH>
            <wp:positionV relativeFrom="paragraph">
              <wp:posOffset>1285875</wp:posOffset>
            </wp:positionV>
            <wp:extent cx="2599690" cy="1949450"/>
            <wp:effectExtent l="0" t="0" r="0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920_1315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1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23"/>
    <w:rsid w:val="000039DA"/>
    <w:rsid w:val="003A04AA"/>
    <w:rsid w:val="00454350"/>
    <w:rsid w:val="006C1483"/>
    <w:rsid w:val="00A51623"/>
    <w:rsid w:val="00AB50EB"/>
    <w:rsid w:val="00C02F17"/>
    <w:rsid w:val="00C45F83"/>
    <w:rsid w:val="00D57E0B"/>
    <w:rsid w:val="00F1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6</cp:revision>
  <dcterms:created xsi:type="dcterms:W3CDTF">2019-09-23T18:38:00Z</dcterms:created>
  <dcterms:modified xsi:type="dcterms:W3CDTF">2019-09-23T20:14:00Z</dcterms:modified>
</cp:coreProperties>
</file>